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4D84" w14:textId="77777777" w:rsidR="004B7B2B" w:rsidRPr="004B7B2B" w:rsidRDefault="004B7B2B" w:rsidP="004B7B2B">
      <w:pPr>
        <w:keepNext/>
        <w:spacing w:after="0" w:line="240" w:lineRule="auto"/>
        <w:outlineLvl w:val="7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B7B2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</w:t>
      </w:r>
      <w:r w:rsidRPr="004B7B2B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drawing>
          <wp:inline distT="0" distB="0" distL="0" distR="0" wp14:anchorId="1DBE07C0" wp14:editId="1E3C001B">
            <wp:extent cx="446400" cy="561600"/>
            <wp:effectExtent l="0" t="0" r="0" b="0"/>
            <wp:docPr id="11318926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" cy="5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B2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                                                                       </w:t>
      </w:r>
      <w:r w:rsidRPr="004B7B2B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drawing>
          <wp:inline distT="0" distB="0" distL="0" distR="0" wp14:anchorId="7EDCDDDA" wp14:editId="7A37F06C">
            <wp:extent cx="615600" cy="568800"/>
            <wp:effectExtent l="0" t="0" r="0" b="3175"/>
            <wp:docPr id="333318177" name="Slika 2" descr="C:\Users\Opcina Zmijavci\Desktop\ZMIJAVCI 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cina Zmijavci\Desktop\ZMIJAVCI 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0" cy="5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B2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REPUBLIKA HRVATSKA</w:t>
      </w:r>
    </w:p>
    <w:p w14:paraId="543AC1C1" w14:textId="77777777" w:rsidR="004B7B2B" w:rsidRPr="004B7B2B" w:rsidRDefault="004B7B2B" w:rsidP="004B7B2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B7B2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SPLITSKO-DALMATINSKA ŽUPANIJA</w:t>
      </w:r>
    </w:p>
    <w:p w14:paraId="6D27EC3E" w14:textId="77777777" w:rsidR="004B7B2B" w:rsidRPr="004B7B2B" w:rsidRDefault="004B7B2B" w:rsidP="004B7B2B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B7B2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OPĆINA  ZMIJAVCI</w:t>
      </w:r>
    </w:p>
    <w:p w14:paraId="2F9EEC47" w14:textId="76B6DBEC" w:rsidR="004B7B2B" w:rsidRPr="004B7B2B" w:rsidRDefault="004B7B2B" w:rsidP="004B7B2B">
      <w:pPr>
        <w:keepNext/>
        <w:spacing w:after="0" w:line="240" w:lineRule="auto"/>
        <w:outlineLvl w:val="7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JEDINSTVENI UPRAVNI ODJEL</w:t>
      </w:r>
    </w:p>
    <w:p w14:paraId="7EDB2D0A" w14:textId="77777777" w:rsidR="004B7B2B" w:rsidRPr="004B7B2B" w:rsidRDefault="004B7B2B" w:rsidP="004B7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5BE340" w14:textId="7D0BBCC1" w:rsidR="004B7B2B" w:rsidRPr="004B7B2B" w:rsidRDefault="004B7B2B" w:rsidP="004B7B2B">
      <w:pPr>
        <w:keepNext/>
        <w:spacing w:after="0" w:line="240" w:lineRule="auto"/>
        <w:outlineLvl w:val="7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B7B2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KLASA: </w:t>
      </w:r>
      <w:r w:rsidR="00C12F0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334</w:t>
      </w:r>
      <w:r w:rsidRPr="004B7B2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-0</w:t>
      </w:r>
      <w:r w:rsidR="00C12F0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</w:t>
      </w:r>
      <w:r w:rsidRPr="004B7B2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/25-01/1</w:t>
      </w:r>
    </w:p>
    <w:p w14:paraId="1529E997" w14:textId="4D5E78C2" w:rsidR="004B7B2B" w:rsidRPr="004B7B2B" w:rsidRDefault="004B7B2B" w:rsidP="004B7B2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B7B2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URBROJ: 2181-55-0</w:t>
      </w:r>
      <w:r w:rsidR="00C12F0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</w:t>
      </w:r>
      <w:r w:rsidRPr="004B7B2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-25-1</w:t>
      </w:r>
    </w:p>
    <w:p w14:paraId="03F30972" w14:textId="62045002" w:rsidR="004B7B2B" w:rsidRPr="004B7B2B" w:rsidRDefault="004B7B2B" w:rsidP="004B7B2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4B7B2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Zmijavci,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22</w:t>
      </w:r>
      <w:r w:rsidRPr="004B7B2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10</w:t>
      </w:r>
      <w:r w:rsidRPr="004B7B2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.2025. godine</w:t>
      </w:r>
    </w:p>
    <w:p w14:paraId="558B330A" w14:textId="77777777" w:rsidR="00FC3440" w:rsidRDefault="00FC3440" w:rsidP="00FC3440">
      <w:pPr>
        <w:spacing w:after="0" w:line="240" w:lineRule="auto"/>
      </w:pPr>
    </w:p>
    <w:p w14:paraId="5831DCF3" w14:textId="4B7C528C" w:rsidR="00FC3440" w:rsidRDefault="004B7B2B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</w:t>
      </w:r>
      <w:r w:rsidR="00FC3440" w:rsidRPr="00FD63C0">
        <w:rPr>
          <w:rFonts w:ascii="Times New Roman" w:hAnsi="Times New Roman" w:cs="Times New Roman"/>
          <w:sz w:val="24"/>
          <w:szCs w:val="24"/>
        </w:rPr>
        <w:t xml:space="preserve">pravni odjel Općine </w:t>
      </w:r>
      <w:r>
        <w:rPr>
          <w:rFonts w:ascii="Times New Roman" w:hAnsi="Times New Roman" w:cs="Times New Roman"/>
          <w:sz w:val="24"/>
          <w:szCs w:val="24"/>
        </w:rPr>
        <w:t>Zmijavci</w:t>
      </w:r>
      <w:r w:rsidR="00FC3440" w:rsidRPr="00FD63C0">
        <w:rPr>
          <w:rFonts w:ascii="Times New Roman" w:hAnsi="Times New Roman" w:cs="Times New Roman"/>
          <w:sz w:val="24"/>
          <w:szCs w:val="24"/>
        </w:rPr>
        <w:t xml:space="preserve"> temeljem članka </w:t>
      </w:r>
      <w:r w:rsidR="004907ED">
        <w:rPr>
          <w:rFonts w:ascii="Times New Roman" w:hAnsi="Times New Roman" w:cs="Times New Roman"/>
          <w:sz w:val="24"/>
          <w:szCs w:val="24"/>
        </w:rPr>
        <w:t>11. Zakon</w:t>
      </w:r>
      <w:r w:rsidR="00496DDA">
        <w:rPr>
          <w:rFonts w:ascii="Times New Roman" w:hAnsi="Times New Roman" w:cs="Times New Roman"/>
          <w:sz w:val="24"/>
          <w:szCs w:val="24"/>
        </w:rPr>
        <w:t>a</w:t>
      </w:r>
      <w:r w:rsidR="004907ED">
        <w:rPr>
          <w:rFonts w:ascii="Times New Roman" w:hAnsi="Times New Roman" w:cs="Times New Roman"/>
          <w:sz w:val="24"/>
          <w:szCs w:val="24"/>
        </w:rPr>
        <w:t xml:space="preserve"> o pravu na pristup informacijama</w:t>
      </w:r>
      <w:r w:rsidR="00FC3440" w:rsidRPr="00FD63C0"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="004907ED">
        <w:rPr>
          <w:rFonts w:ascii="Times New Roman" w:hAnsi="Times New Roman" w:cs="Times New Roman"/>
          <w:sz w:val="24"/>
          <w:szCs w:val="24"/>
        </w:rPr>
        <w:t>25/13, 85/15</w:t>
      </w:r>
      <w:r w:rsidR="00EF79EC">
        <w:rPr>
          <w:rFonts w:ascii="Times New Roman" w:hAnsi="Times New Roman" w:cs="Times New Roman"/>
          <w:sz w:val="24"/>
          <w:szCs w:val="24"/>
        </w:rPr>
        <w:t>, 69/22</w:t>
      </w:r>
      <w:r w:rsidR="00FC3440" w:rsidRPr="00FD63C0">
        <w:rPr>
          <w:rFonts w:ascii="Times New Roman" w:hAnsi="Times New Roman" w:cs="Times New Roman"/>
          <w:sz w:val="24"/>
          <w:szCs w:val="24"/>
        </w:rPr>
        <w:t>) objavljuje</w:t>
      </w:r>
    </w:p>
    <w:p w14:paraId="0BF6452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C77D7" w14:textId="4B9C739F" w:rsidR="00164E69" w:rsidRPr="00164E69" w:rsidRDefault="00FC3440" w:rsidP="00164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C0">
        <w:rPr>
          <w:rFonts w:ascii="Times New Roman" w:hAnsi="Times New Roman" w:cs="Times New Roman"/>
          <w:b/>
          <w:sz w:val="24"/>
          <w:szCs w:val="24"/>
        </w:rPr>
        <w:t>Informacij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o upućivanju nacrta prijedloga </w:t>
      </w:r>
      <w:r w:rsidR="00164E69" w:rsidRPr="00164E69">
        <w:rPr>
          <w:rFonts w:ascii="Times New Roman" w:hAnsi="Times New Roman" w:cs="Times New Roman"/>
          <w:b/>
          <w:sz w:val="24"/>
          <w:szCs w:val="24"/>
        </w:rPr>
        <w:t xml:space="preserve">Odluke o visini paušalnog poreza za djelatnosti iznajmljivanja i organiziranja smještaja u turizmu na području Općine </w:t>
      </w:r>
      <w:r w:rsidR="004B7B2B">
        <w:rPr>
          <w:rFonts w:ascii="Times New Roman" w:hAnsi="Times New Roman" w:cs="Times New Roman"/>
          <w:b/>
          <w:sz w:val="24"/>
          <w:szCs w:val="24"/>
        </w:rPr>
        <w:t>Zmijavci</w:t>
      </w:r>
    </w:p>
    <w:p w14:paraId="2ECE51BE" w14:textId="77777777" w:rsidR="00164E69" w:rsidRPr="00164E69" w:rsidRDefault="00164E69" w:rsidP="00164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E69">
        <w:rPr>
          <w:rFonts w:ascii="Times New Roman" w:hAnsi="Times New Roman" w:cs="Times New Roman"/>
          <w:b/>
          <w:sz w:val="24"/>
          <w:szCs w:val="24"/>
        </w:rPr>
        <w:t>na savjetovanje s javnošću</w:t>
      </w:r>
    </w:p>
    <w:p w14:paraId="1711A52B" w14:textId="3C22A94F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B0B07" w14:textId="1E7B8E8E" w:rsidR="00164E69" w:rsidRPr="00164E69" w:rsidRDefault="00FC3440" w:rsidP="00164E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Općina </w:t>
      </w:r>
      <w:r w:rsidR="004B7B2B">
        <w:rPr>
          <w:rFonts w:ascii="Times New Roman" w:hAnsi="Times New Roman" w:cs="Times New Roman"/>
          <w:sz w:val="24"/>
          <w:szCs w:val="24"/>
        </w:rPr>
        <w:t>Zmijavci</w:t>
      </w:r>
      <w:r w:rsidRPr="00FD63C0">
        <w:rPr>
          <w:rFonts w:ascii="Times New Roman" w:hAnsi="Times New Roman" w:cs="Times New Roman"/>
          <w:sz w:val="24"/>
          <w:szCs w:val="24"/>
        </w:rPr>
        <w:t xml:space="preserve"> započela je postupak donošenja </w:t>
      </w:r>
      <w:r w:rsidR="00EF79EC">
        <w:rPr>
          <w:rFonts w:ascii="Times New Roman" w:hAnsi="Times New Roman" w:cs="Times New Roman"/>
          <w:sz w:val="24"/>
          <w:szCs w:val="24"/>
        </w:rPr>
        <w:t xml:space="preserve">Odluke </w:t>
      </w:r>
      <w:r w:rsidR="00164E69" w:rsidRPr="00164E69">
        <w:rPr>
          <w:rFonts w:ascii="Times New Roman" w:hAnsi="Times New Roman" w:cs="Times New Roman"/>
          <w:bCs/>
          <w:sz w:val="24"/>
          <w:szCs w:val="24"/>
        </w:rPr>
        <w:t xml:space="preserve">o visini paušalnog poreza za djelatnosti iznajmljivanja i organiziranja smještaja u turizmu na području Općine </w:t>
      </w:r>
      <w:r w:rsidR="004B7B2B">
        <w:rPr>
          <w:rFonts w:ascii="Times New Roman" w:hAnsi="Times New Roman" w:cs="Times New Roman"/>
          <w:bCs/>
          <w:sz w:val="24"/>
          <w:szCs w:val="24"/>
        </w:rPr>
        <w:t>Zmijavci</w:t>
      </w:r>
    </w:p>
    <w:p w14:paraId="16F7798B" w14:textId="77777777" w:rsidR="00164E69" w:rsidRPr="00E8435D" w:rsidRDefault="00164E69" w:rsidP="00164E69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164E69">
        <w:rPr>
          <w:rFonts w:ascii="Times New Roman" w:hAnsi="Times New Roman" w:cs="Times New Roman"/>
          <w:bCs/>
          <w:sz w:val="24"/>
          <w:szCs w:val="24"/>
        </w:rPr>
        <w:t>na savjetovanje s javnošću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D67B87">
        <w:rPr>
          <w:rFonts w:ascii="Times New Roman" w:eastAsia="Times New Roman" w:hAnsi="Times New Roman"/>
          <w:sz w:val="24"/>
          <w:szCs w:val="24"/>
        </w:rPr>
        <w:t xml:space="preserve"> temeljem Zakona o </w:t>
      </w:r>
      <w:r>
        <w:rPr>
          <w:rFonts w:ascii="Times New Roman" w:eastAsia="Times New Roman" w:hAnsi="Times New Roman"/>
          <w:sz w:val="24"/>
          <w:szCs w:val="24"/>
        </w:rPr>
        <w:t>porezu na dohodak</w:t>
      </w:r>
      <w:r w:rsidR="00D67B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E8435D">
        <w:rPr>
          <w:rFonts w:ascii="Times New Roman" w:hAnsi="Times New Roman"/>
          <w:sz w:val="24"/>
          <w:szCs w:val="24"/>
        </w:rPr>
        <w:t xml:space="preserve">(„Narodne novine“, broj </w:t>
      </w:r>
      <w:bookmarkStart w:id="0" w:name="_Hlk147835650"/>
      <w:r w:rsidRPr="00E8435D">
        <w:rPr>
          <w:rFonts w:ascii="Times New Roman" w:hAnsi="Times New Roman"/>
          <w:sz w:val="24"/>
          <w:szCs w:val="24"/>
        </w:rPr>
        <w:t>115/16, 106/18, 121/19, 32/20, 138/20, 151/22, 114/23</w:t>
      </w:r>
      <w:bookmarkEnd w:id="0"/>
      <w:r w:rsidRPr="00E8435D">
        <w:rPr>
          <w:rFonts w:ascii="Times New Roman" w:hAnsi="Times New Roman"/>
          <w:sz w:val="24"/>
          <w:szCs w:val="24"/>
        </w:rPr>
        <w:t xml:space="preserve"> i 152/24)</w:t>
      </w:r>
      <w:r>
        <w:rPr>
          <w:rFonts w:ascii="Times New Roman" w:hAnsi="Times New Roman"/>
          <w:sz w:val="24"/>
          <w:szCs w:val="24"/>
        </w:rPr>
        <w:t>.</w:t>
      </w:r>
    </w:p>
    <w:p w14:paraId="22634926" w14:textId="01BD3A06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Tijelo nadležno za provedbu postupka savjetovanja s javnošću u postupku donošenja predmetne Odluke je </w:t>
      </w:r>
      <w:r w:rsidR="004B7B2B">
        <w:rPr>
          <w:rFonts w:ascii="Times New Roman" w:hAnsi="Times New Roman" w:cs="Times New Roman"/>
          <w:sz w:val="24"/>
          <w:szCs w:val="24"/>
        </w:rPr>
        <w:t>Jedinstveni u</w:t>
      </w:r>
      <w:r>
        <w:rPr>
          <w:rFonts w:ascii="Times New Roman" w:hAnsi="Times New Roman" w:cs="Times New Roman"/>
          <w:sz w:val="24"/>
          <w:szCs w:val="24"/>
        </w:rPr>
        <w:t>pravni odjel.</w:t>
      </w:r>
    </w:p>
    <w:p w14:paraId="55F9F7D7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5E66B" w14:textId="0D9CA68E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prijedloga predmetn</w:t>
      </w:r>
      <w:r w:rsidR="00EF79E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9EC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je objavljen na mrežnoj stranici Općine </w:t>
      </w:r>
      <w:r w:rsidR="004B7B2B">
        <w:rPr>
          <w:rFonts w:ascii="Times New Roman" w:hAnsi="Times New Roman" w:cs="Times New Roman"/>
          <w:sz w:val="24"/>
          <w:szCs w:val="24"/>
        </w:rPr>
        <w:t>Zmijavci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B7B2B" w:rsidRPr="009D73F4">
          <w:rPr>
            <w:rStyle w:val="Hyperlink"/>
            <w:rFonts w:ascii="Times New Roman" w:hAnsi="Times New Roman" w:cs="Times New Roman"/>
            <w:sz w:val="24"/>
            <w:szCs w:val="24"/>
          </w:rPr>
          <w:t>www.zmijavci.hr</w:t>
        </w:r>
      </w:hyperlink>
    </w:p>
    <w:p w14:paraId="0485859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2C563" w14:textId="5027B64F" w:rsidR="00FA0965" w:rsidRDefault="00FC3440" w:rsidP="00FA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s javnošću glede nacrta prijedloga </w:t>
      </w:r>
      <w:r w:rsidR="00EF79EC">
        <w:rPr>
          <w:rFonts w:ascii="Times New Roman" w:hAnsi="Times New Roman" w:cs="Times New Roman"/>
          <w:sz w:val="24"/>
          <w:szCs w:val="24"/>
        </w:rPr>
        <w:t>Odluke traje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965">
        <w:rPr>
          <w:rFonts w:ascii="Times New Roman" w:hAnsi="Times New Roman" w:cs="Times New Roman"/>
          <w:sz w:val="24"/>
          <w:szCs w:val="24"/>
        </w:rPr>
        <w:t xml:space="preserve">od </w:t>
      </w:r>
      <w:r w:rsidR="00164E69">
        <w:rPr>
          <w:rFonts w:ascii="Times New Roman" w:hAnsi="Times New Roman" w:cs="Times New Roman"/>
          <w:sz w:val="24"/>
          <w:szCs w:val="24"/>
        </w:rPr>
        <w:t>2</w:t>
      </w:r>
      <w:r w:rsidR="004B7B2B">
        <w:rPr>
          <w:rFonts w:ascii="Times New Roman" w:hAnsi="Times New Roman" w:cs="Times New Roman"/>
          <w:sz w:val="24"/>
          <w:szCs w:val="24"/>
        </w:rPr>
        <w:t>3</w:t>
      </w:r>
      <w:r w:rsidR="00164E69">
        <w:rPr>
          <w:rFonts w:ascii="Times New Roman" w:hAnsi="Times New Roman" w:cs="Times New Roman"/>
          <w:sz w:val="24"/>
          <w:szCs w:val="24"/>
        </w:rPr>
        <w:t>.</w:t>
      </w:r>
      <w:r w:rsidR="00F84B29">
        <w:rPr>
          <w:rFonts w:ascii="Times New Roman" w:hAnsi="Times New Roman" w:cs="Times New Roman"/>
          <w:sz w:val="24"/>
          <w:szCs w:val="24"/>
        </w:rPr>
        <w:t xml:space="preserve"> </w:t>
      </w:r>
      <w:r w:rsidR="004B7B2B">
        <w:rPr>
          <w:rFonts w:ascii="Times New Roman" w:hAnsi="Times New Roman" w:cs="Times New Roman"/>
          <w:sz w:val="24"/>
          <w:szCs w:val="24"/>
        </w:rPr>
        <w:t>listopada</w:t>
      </w:r>
      <w:r w:rsidR="00F84B29">
        <w:rPr>
          <w:rFonts w:ascii="Times New Roman" w:hAnsi="Times New Roman" w:cs="Times New Roman"/>
          <w:sz w:val="24"/>
          <w:szCs w:val="24"/>
        </w:rPr>
        <w:t xml:space="preserve"> 2025</w:t>
      </w:r>
      <w:r w:rsidR="00FA0965">
        <w:rPr>
          <w:rFonts w:ascii="Times New Roman" w:hAnsi="Times New Roman" w:cs="Times New Roman"/>
          <w:sz w:val="24"/>
          <w:szCs w:val="24"/>
        </w:rPr>
        <w:t xml:space="preserve">. godine do </w:t>
      </w:r>
      <w:r w:rsidR="004B7B2B">
        <w:rPr>
          <w:rFonts w:ascii="Times New Roman" w:hAnsi="Times New Roman" w:cs="Times New Roman"/>
          <w:sz w:val="24"/>
          <w:szCs w:val="24"/>
        </w:rPr>
        <w:t>21</w:t>
      </w:r>
      <w:r w:rsidR="00164E69">
        <w:rPr>
          <w:rFonts w:ascii="Times New Roman" w:hAnsi="Times New Roman" w:cs="Times New Roman"/>
          <w:sz w:val="24"/>
          <w:szCs w:val="24"/>
        </w:rPr>
        <w:t>.</w:t>
      </w:r>
      <w:r w:rsidR="00F84B29">
        <w:rPr>
          <w:rFonts w:ascii="Times New Roman" w:hAnsi="Times New Roman" w:cs="Times New Roman"/>
          <w:sz w:val="24"/>
          <w:szCs w:val="24"/>
        </w:rPr>
        <w:t xml:space="preserve"> </w:t>
      </w:r>
      <w:r w:rsidR="004B7B2B">
        <w:rPr>
          <w:rFonts w:ascii="Times New Roman" w:hAnsi="Times New Roman" w:cs="Times New Roman"/>
          <w:sz w:val="24"/>
          <w:szCs w:val="24"/>
        </w:rPr>
        <w:t>studenoga</w:t>
      </w:r>
      <w:r w:rsidR="00F84B29">
        <w:rPr>
          <w:rFonts w:ascii="Times New Roman" w:hAnsi="Times New Roman" w:cs="Times New Roman"/>
          <w:sz w:val="24"/>
          <w:szCs w:val="24"/>
        </w:rPr>
        <w:t xml:space="preserve"> 2025</w:t>
      </w:r>
      <w:r w:rsidR="00FA0965">
        <w:rPr>
          <w:rFonts w:ascii="Times New Roman" w:hAnsi="Times New Roman" w:cs="Times New Roman"/>
          <w:sz w:val="24"/>
          <w:szCs w:val="24"/>
        </w:rPr>
        <w:t>. godine.</w:t>
      </w:r>
    </w:p>
    <w:p w14:paraId="3B5D9102" w14:textId="10CDCE5F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DB83" w14:textId="2860BA5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poziva se</w:t>
      </w:r>
      <w:r w:rsidR="004D3DC5">
        <w:rPr>
          <w:rFonts w:ascii="Times New Roman" w:hAnsi="Times New Roman" w:cs="Times New Roman"/>
          <w:sz w:val="24"/>
          <w:szCs w:val="24"/>
        </w:rPr>
        <w:t xml:space="preserve"> cjelokupna</w:t>
      </w:r>
      <w:r>
        <w:rPr>
          <w:rFonts w:ascii="Times New Roman" w:hAnsi="Times New Roman" w:cs="Times New Roman"/>
          <w:sz w:val="24"/>
          <w:szCs w:val="24"/>
        </w:rPr>
        <w:t xml:space="preserve"> zainteresirana javnost </w:t>
      </w:r>
      <w:r w:rsidR="008709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svojim prijedlozima i primjedbama </w:t>
      </w:r>
      <w:r w:rsidR="0087097A">
        <w:rPr>
          <w:rFonts w:ascii="Times New Roman" w:hAnsi="Times New Roman" w:cs="Times New Roman"/>
          <w:sz w:val="24"/>
          <w:szCs w:val="24"/>
        </w:rPr>
        <w:t>doprinesu</w:t>
      </w:r>
      <w:r>
        <w:rPr>
          <w:rFonts w:ascii="Times New Roman" w:hAnsi="Times New Roman" w:cs="Times New Roman"/>
          <w:sz w:val="24"/>
          <w:szCs w:val="24"/>
        </w:rPr>
        <w:t xml:space="preserve"> donošenju </w:t>
      </w:r>
      <w:r w:rsidR="0087097A">
        <w:rPr>
          <w:rFonts w:ascii="Times New Roman" w:hAnsi="Times New Roman" w:cs="Times New Roman"/>
          <w:sz w:val="24"/>
          <w:szCs w:val="24"/>
        </w:rPr>
        <w:t xml:space="preserve">što </w:t>
      </w:r>
      <w:r>
        <w:rPr>
          <w:rFonts w:ascii="Times New Roman" w:hAnsi="Times New Roman" w:cs="Times New Roman"/>
          <w:sz w:val="24"/>
          <w:szCs w:val="24"/>
        </w:rPr>
        <w:t>kvalitetnij</w:t>
      </w:r>
      <w:r w:rsidR="00EF79EC">
        <w:rPr>
          <w:rFonts w:ascii="Times New Roman" w:hAnsi="Times New Roman" w:cs="Times New Roman"/>
          <w:sz w:val="24"/>
          <w:szCs w:val="24"/>
        </w:rPr>
        <w:t>e Odluke o</w:t>
      </w:r>
      <w:r w:rsidR="00164E69" w:rsidRPr="00164E69">
        <w:rPr>
          <w:rFonts w:ascii="Times New Roman" w:hAnsi="Times New Roman" w:cs="Times New Roman"/>
          <w:bCs/>
          <w:sz w:val="24"/>
          <w:szCs w:val="24"/>
        </w:rPr>
        <w:t xml:space="preserve"> visini paušalnog poreza za djelatnosti iznajmljivanja i organiziranja smještaja u turizmu na području </w:t>
      </w:r>
      <w:r w:rsidR="00D67B87">
        <w:rPr>
          <w:rFonts w:ascii="Times New Roman" w:hAnsi="Times New Roman" w:cs="Times New Roman"/>
          <w:sz w:val="24"/>
          <w:szCs w:val="24"/>
        </w:rPr>
        <w:t xml:space="preserve">Općine </w:t>
      </w:r>
      <w:r w:rsidR="004B7B2B">
        <w:rPr>
          <w:rFonts w:ascii="Times New Roman" w:hAnsi="Times New Roman" w:cs="Times New Roman"/>
          <w:sz w:val="24"/>
          <w:szCs w:val="24"/>
        </w:rPr>
        <w:t>Zmijavci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1E5A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38F22" w14:textId="5B2BBCAA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Svoje primjedbe i prijedloge možete u pisanom obliku na popunjenom propisanom obrascu dostaviti zaključno sa </w:t>
      </w:r>
      <w:r w:rsidR="004B7B2B">
        <w:rPr>
          <w:rFonts w:ascii="Times New Roman" w:hAnsi="Times New Roman" w:cs="Times New Roman"/>
          <w:sz w:val="24"/>
          <w:szCs w:val="24"/>
        </w:rPr>
        <w:t>21</w:t>
      </w:r>
      <w:r w:rsidR="00164E69">
        <w:rPr>
          <w:rFonts w:ascii="Times New Roman" w:hAnsi="Times New Roman" w:cs="Times New Roman"/>
          <w:sz w:val="24"/>
          <w:szCs w:val="24"/>
        </w:rPr>
        <w:t xml:space="preserve">. </w:t>
      </w:r>
      <w:r w:rsidR="004B7B2B">
        <w:rPr>
          <w:rFonts w:ascii="Times New Roman" w:hAnsi="Times New Roman" w:cs="Times New Roman"/>
          <w:sz w:val="24"/>
          <w:szCs w:val="24"/>
        </w:rPr>
        <w:t xml:space="preserve">studenoga </w:t>
      </w:r>
      <w:r w:rsidR="00F84B2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 godine na adresu elektronske pošte </w:t>
      </w:r>
      <w:hyperlink r:id="rId7" w:history="1">
        <w:r w:rsidR="004B7B2B" w:rsidRPr="009D73F4">
          <w:rPr>
            <w:rStyle w:val="Hyperlink"/>
            <w:rFonts w:ascii="Times New Roman" w:hAnsi="Times New Roman" w:cs="Times New Roman"/>
            <w:sz w:val="24"/>
            <w:szCs w:val="24"/>
          </w:rPr>
          <w:t>zmijavci.opcina@gmail.com</w:t>
        </w:r>
      </w:hyperlink>
    </w:p>
    <w:p w14:paraId="5366DAE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98C31" w14:textId="399DAFD2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u roku pristigli prijedlozi i primjedbe će se razmotriti, a oni prihvaćeni, implementirati u konačni prijedlog </w:t>
      </w:r>
      <w:r w:rsidR="004D3DC5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. Po isteku roka za dostavu primjedbi i prijedloga izradit će se i objaviti Izvješće o provedenom savjetovanju s javnošću, koje sadrži zaprimljene primjedbe i prijedloge te očitovanja o razlozima za neprihvaćanje pojedinih primjedbi i prijedloga. Izvješće će se objaviti na mrežnoj stranici Općine </w:t>
      </w:r>
      <w:r w:rsidR="004B7B2B">
        <w:rPr>
          <w:rFonts w:ascii="Times New Roman" w:hAnsi="Times New Roman" w:cs="Times New Roman"/>
          <w:sz w:val="24"/>
          <w:szCs w:val="24"/>
        </w:rPr>
        <w:t>Zmijavci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B7B2B" w:rsidRPr="009D73F4">
          <w:rPr>
            <w:rStyle w:val="Hyperlink"/>
            <w:rFonts w:ascii="Times New Roman" w:hAnsi="Times New Roman" w:cs="Times New Roman"/>
            <w:sz w:val="24"/>
            <w:szCs w:val="24"/>
          </w:rPr>
          <w:t>www.zmijavci.hr</w:t>
        </w:r>
      </w:hyperlink>
    </w:p>
    <w:p w14:paraId="39B4025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7CE3C" w14:textId="1D1728D0" w:rsidR="00E45C99" w:rsidRDefault="004B7B2B" w:rsidP="004B7B2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E1B9B">
        <w:rPr>
          <w:rFonts w:ascii="Times New Roman" w:hAnsi="Times New Roman" w:cs="Times New Roman"/>
          <w:sz w:val="24"/>
          <w:szCs w:val="24"/>
        </w:rPr>
        <w:t>Pročelnica</w:t>
      </w:r>
    </w:p>
    <w:p w14:paraId="4433834A" w14:textId="77777777" w:rsidR="004B7B2B" w:rsidRDefault="004B7B2B" w:rsidP="004B7B2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D06937D" w14:textId="2FD551A2" w:rsidR="002E1B9B" w:rsidRDefault="004B7B2B" w:rsidP="004B7B2B">
      <w:pPr>
        <w:spacing w:after="0" w:line="240" w:lineRule="auto"/>
        <w:ind w:left="5664" w:firstLine="708"/>
        <w:jc w:val="center"/>
      </w:pPr>
      <w:r>
        <w:rPr>
          <w:rFonts w:ascii="Times New Roman" w:hAnsi="Times New Roman" w:cs="Times New Roman"/>
          <w:sz w:val="24"/>
          <w:szCs w:val="24"/>
        </w:rPr>
        <w:t>Monika Todorić</w:t>
      </w:r>
    </w:p>
    <w:sectPr w:rsidR="002E1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13"/>
    <w:rsid w:val="0009637D"/>
    <w:rsid w:val="000B3153"/>
    <w:rsid w:val="00164E69"/>
    <w:rsid w:val="001D7858"/>
    <w:rsid w:val="002E1B9B"/>
    <w:rsid w:val="00341E2B"/>
    <w:rsid w:val="00401934"/>
    <w:rsid w:val="004907ED"/>
    <w:rsid w:val="00496DDA"/>
    <w:rsid w:val="004B7B2B"/>
    <w:rsid w:val="004C6C82"/>
    <w:rsid w:val="004D3DC5"/>
    <w:rsid w:val="00547213"/>
    <w:rsid w:val="00577E46"/>
    <w:rsid w:val="005F7382"/>
    <w:rsid w:val="006B795B"/>
    <w:rsid w:val="0087097A"/>
    <w:rsid w:val="00955880"/>
    <w:rsid w:val="00BA00D2"/>
    <w:rsid w:val="00BD3F93"/>
    <w:rsid w:val="00BD6A5C"/>
    <w:rsid w:val="00C12F00"/>
    <w:rsid w:val="00C203F6"/>
    <w:rsid w:val="00CE7E99"/>
    <w:rsid w:val="00D14CFC"/>
    <w:rsid w:val="00D67B87"/>
    <w:rsid w:val="00D8580A"/>
    <w:rsid w:val="00DC7EA6"/>
    <w:rsid w:val="00E45C99"/>
    <w:rsid w:val="00E6044D"/>
    <w:rsid w:val="00E86BDE"/>
    <w:rsid w:val="00EF79EC"/>
    <w:rsid w:val="00F520C2"/>
    <w:rsid w:val="00F80800"/>
    <w:rsid w:val="00F84B29"/>
    <w:rsid w:val="00FA0965"/>
    <w:rsid w:val="00FB79F9"/>
    <w:rsid w:val="00FC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0F2D"/>
  <w15:chartTrackingRefBased/>
  <w15:docId w15:val="{E628F8F7-3F7C-43D4-B5CA-0AED302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40"/>
    <w:pPr>
      <w:spacing w:after="200" w:line="276" w:lineRule="auto"/>
      <w:jc w:val="left"/>
    </w:pPr>
    <w:rPr>
      <w:rFonts w:asciiTheme="minorHAnsi" w:hAnsiTheme="minorHAnsi" w:cstheme="minorBidi"/>
      <w:i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mijavci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mijavci.opcin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mijavci.h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MIROSLAV KAROGLAN</cp:lastModifiedBy>
  <cp:revision>28</cp:revision>
  <cp:lastPrinted>2019-07-30T06:01:00Z</cp:lastPrinted>
  <dcterms:created xsi:type="dcterms:W3CDTF">2019-07-24T08:21:00Z</dcterms:created>
  <dcterms:modified xsi:type="dcterms:W3CDTF">2025-10-22T07:46:00Z</dcterms:modified>
</cp:coreProperties>
</file>